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DA" w:rsidRDefault="009C6ADA" w:rsidP="009C6ADA">
      <w:pPr>
        <w:jc w:val="center"/>
        <w:rPr>
          <w:rFonts w:ascii="Times New Roman" w:hAnsi="Times New Roman" w:cs="Times New Roman"/>
          <w:sz w:val="28"/>
        </w:rPr>
      </w:pPr>
      <w:r>
        <w:rPr>
          <w:rFonts w:ascii="Times New Roman" w:hAnsi="Times New Roman" w:cs="Times New Roman"/>
          <w:sz w:val="28"/>
        </w:rPr>
        <w:t xml:space="preserve">Информация о методах, рисках, </w:t>
      </w:r>
    </w:p>
    <w:p w:rsidR="00E36DA1" w:rsidRDefault="009C6ADA" w:rsidP="009C6ADA">
      <w:pPr>
        <w:jc w:val="center"/>
        <w:rPr>
          <w:rFonts w:ascii="Times New Roman" w:hAnsi="Times New Roman" w:cs="Times New Roman"/>
          <w:sz w:val="28"/>
        </w:rPr>
      </w:pPr>
      <w:r>
        <w:rPr>
          <w:rFonts w:ascii="Times New Roman" w:hAnsi="Times New Roman" w:cs="Times New Roman"/>
          <w:sz w:val="28"/>
        </w:rPr>
        <w:t>видах вмешательств и их последствиях, и ожидаемых результатах</w:t>
      </w:r>
    </w:p>
    <w:p w:rsidR="009C6ADA" w:rsidRDefault="009C6ADA" w:rsidP="009C6ADA">
      <w:pPr>
        <w:jc w:val="center"/>
        <w:rPr>
          <w:rFonts w:ascii="Times New Roman" w:hAnsi="Times New Roman" w:cs="Times New Roman"/>
          <w:sz w:val="28"/>
        </w:rPr>
      </w:pPr>
      <w:r>
        <w:rPr>
          <w:rFonts w:ascii="Times New Roman" w:hAnsi="Times New Roman" w:cs="Times New Roman"/>
          <w:sz w:val="28"/>
        </w:rPr>
        <w:t>в отделении травматологии и ортопедии БУЗ РА «РБ».</w:t>
      </w:r>
    </w:p>
    <w:p w:rsidR="00B42FD9" w:rsidRDefault="009C6ADA" w:rsidP="009C6ADA">
      <w:pPr>
        <w:rPr>
          <w:rFonts w:ascii="Times New Roman" w:hAnsi="Times New Roman" w:cs="Times New Roman"/>
          <w:sz w:val="28"/>
        </w:rPr>
      </w:pPr>
      <w:r>
        <w:rPr>
          <w:rFonts w:ascii="Times New Roman" w:hAnsi="Times New Roman" w:cs="Times New Roman"/>
          <w:sz w:val="28"/>
        </w:rPr>
        <w:t>В</w:t>
      </w:r>
      <w:r w:rsidRPr="009C6ADA">
        <w:rPr>
          <w:rFonts w:ascii="Times New Roman" w:hAnsi="Times New Roman" w:cs="Times New Roman"/>
          <w:sz w:val="28"/>
        </w:rPr>
        <w:t xml:space="preserve"> отделении травматологии и ортопедии</w:t>
      </w:r>
      <w:r>
        <w:rPr>
          <w:rFonts w:ascii="Times New Roman" w:hAnsi="Times New Roman" w:cs="Times New Roman"/>
          <w:sz w:val="28"/>
        </w:rPr>
        <w:t xml:space="preserve"> накладывают различные виды повязок.</w:t>
      </w:r>
      <w:r w:rsidRPr="009C6ADA">
        <w:t xml:space="preserve"> </w:t>
      </w:r>
    </w:p>
    <w:p w:rsidR="000315DA" w:rsidRDefault="009C6ADA" w:rsidP="009C6ADA">
      <w:pPr>
        <w:rPr>
          <w:rFonts w:ascii="Times New Roman" w:hAnsi="Times New Roman" w:cs="Times New Roman"/>
          <w:sz w:val="28"/>
        </w:rPr>
      </w:pPr>
      <w:r w:rsidRPr="009C6ADA">
        <w:rPr>
          <w:rFonts w:ascii="Times New Roman" w:hAnsi="Times New Roman" w:cs="Times New Roman"/>
          <w:sz w:val="28"/>
        </w:rPr>
        <w:t>Под повязкой следует понимать все то, что с лечебной целью накладывают на рану, ожог, перелом или другие повреждения и заболевания</w:t>
      </w:r>
      <w:r w:rsidR="000315DA">
        <w:rPr>
          <w:rFonts w:ascii="Times New Roman" w:hAnsi="Times New Roman" w:cs="Times New Roman"/>
          <w:sz w:val="28"/>
        </w:rPr>
        <w:t xml:space="preserve">. </w:t>
      </w:r>
    </w:p>
    <w:p w:rsidR="000315DA" w:rsidRDefault="00B42FD9" w:rsidP="009C6ADA">
      <w:pPr>
        <w:rPr>
          <w:rFonts w:ascii="Times New Roman" w:hAnsi="Times New Roman" w:cs="Times New Roman"/>
          <w:sz w:val="28"/>
        </w:rPr>
      </w:pPr>
      <w:r w:rsidRPr="00B42FD9">
        <w:rPr>
          <w:rFonts w:ascii="Times New Roman" w:hAnsi="Times New Roman" w:cs="Times New Roman"/>
          <w:sz w:val="28"/>
        </w:rPr>
        <w:t>Повязка состоит из перевязочного материала, накладываемого непосредственно на поврежденную область. Этот материал пропитывают лекарственными веществами: антисептиками, сульфаниламидами, антибиотиками в</w:t>
      </w:r>
      <w:r>
        <w:rPr>
          <w:rFonts w:ascii="Times New Roman" w:hAnsi="Times New Roman" w:cs="Times New Roman"/>
          <w:sz w:val="28"/>
        </w:rPr>
        <w:t xml:space="preserve"> виде мазей, растворов</w:t>
      </w:r>
      <w:r w:rsidRPr="00B42FD9">
        <w:rPr>
          <w:rFonts w:ascii="Times New Roman" w:hAnsi="Times New Roman" w:cs="Times New Roman"/>
          <w:sz w:val="28"/>
        </w:rPr>
        <w:t xml:space="preserve">. </w:t>
      </w:r>
    </w:p>
    <w:p w:rsidR="00B42FD9" w:rsidRDefault="00B42FD9" w:rsidP="009C6ADA">
      <w:pPr>
        <w:rPr>
          <w:rFonts w:ascii="Times New Roman" w:hAnsi="Times New Roman" w:cs="Times New Roman"/>
          <w:sz w:val="28"/>
        </w:rPr>
      </w:pPr>
      <w:r w:rsidRPr="00B42FD9">
        <w:rPr>
          <w:rFonts w:ascii="Times New Roman" w:hAnsi="Times New Roman" w:cs="Times New Roman"/>
          <w:sz w:val="28"/>
        </w:rPr>
        <w:t xml:space="preserve">Важный компонент повязки - фиксирующие средства, которые закрепляют перевязочный материал на поверхности тела. </w:t>
      </w:r>
      <w:r>
        <w:rPr>
          <w:rFonts w:ascii="Times New Roman" w:hAnsi="Times New Roman" w:cs="Times New Roman"/>
          <w:sz w:val="28"/>
        </w:rPr>
        <w:t xml:space="preserve">К фиксирующим </w:t>
      </w:r>
      <w:r w:rsidRPr="00B42FD9">
        <w:rPr>
          <w:rFonts w:ascii="Times New Roman" w:hAnsi="Times New Roman" w:cs="Times New Roman"/>
          <w:sz w:val="28"/>
        </w:rPr>
        <w:t>сред</w:t>
      </w:r>
      <w:r>
        <w:rPr>
          <w:rFonts w:ascii="Times New Roman" w:hAnsi="Times New Roman" w:cs="Times New Roman"/>
          <w:sz w:val="28"/>
        </w:rPr>
        <w:t xml:space="preserve">ствам относятся: косынка, бинт, </w:t>
      </w:r>
      <w:r w:rsidRPr="00B42FD9">
        <w:rPr>
          <w:rFonts w:ascii="Times New Roman" w:hAnsi="Times New Roman" w:cs="Times New Roman"/>
          <w:sz w:val="28"/>
        </w:rPr>
        <w:t>лейкопластырь, се</w:t>
      </w:r>
      <w:r>
        <w:rPr>
          <w:rFonts w:ascii="Times New Roman" w:hAnsi="Times New Roman" w:cs="Times New Roman"/>
          <w:sz w:val="28"/>
        </w:rPr>
        <w:t>тчатый трубчатый бинт.</w:t>
      </w:r>
    </w:p>
    <w:p w:rsidR="00B42FD9" w:rsidRDefault="00B42FD9" w:rsidP="009C6ADA">
      <w:pPr>
        <w:rPr>
          <w:rFonts w:ascii="Times New Roman" w:hAnsi="Times New Roman" w:cs="Times New Roman"/>
          <w:sz w:val="28"/>
        </w:rPr>
      </w:pPr>
      <w:r w:rsidRPr="00B42FD9">
        <w:rPr>
          <w:rFonts w:ascii="Times New Roman" w:hAnsi="Times New Roman" w:cs="Times New Roman"/>
          <w:sz w:val="28"/>
        </w:rPr>
        <w:t>Перевязочный материал, накладываемый на рану</w:t>
      </w:r>
      <w:r>
        <w:rPr>
          <w:rFonts w:ascii="Times New Roman" w:hAnsi="Times New Roman" w:cs="Times New Roman"/>
          <w:sz w:val="28"/>
        </w:rPr>
        <w:t xml:space="preserve"> или ожоговую поверхность-стерильный</w:t>
      </w:r>
      <w:r w:rsidRPr="00B42FD9">
        <w:rPr>
          <w:rFonts w:ascii="Times New Roman" w:hAnsi="Times New Roman" w:cs="Times New Roman"/>
          <w:sz w:val="28"/>
        </w:rPr>
        <w:t xml:space="preserve">. Повязка при этом является асептической. Асептическая повязка предупреждает вторичное заражение раны, останавливает кровотечение, создает покой поврежденному органу, уменьшает боль, психологически благоприятно воздействует на пострадавшего. </w:t>
      </w:r>
    </w:p>
    <w:p w:rsidR="009C6ADA" w:rsidRDefault="00B42FD9" w:rsidP="009C6ADA">
      <w:pPr>
        <w:rPr>
          <w:rFonts w:ascii="Times New Roman" w:hAnsi="Times New Roman" w:cs="Times New Roman"/>
          <w:sz w:val="28"/>
        </w:rPr>
      </w:pPr>
      <w:r w:rsidRPr="00B42FD9">
        <w:rPr>
          <w:rFonts w:ascii="Times New Roman" w:hAnsi="Times New Roman" w:cs="Times New Roman"/>
          <w:sz w:val="28"/>
        </w:rPr>
        <w:t>Повязки мог</w:t>
      </w:r>
      <w:r>
        <w:rPr>
          <w:rFonts w:ascii="Times New Roman" w:hAnsi="Times New Roman" w:cs="Times New Roman"/>
          <w:sz w:val="28"/>
        </w:rPr>
        <w:t xml:space="preserve">ут быть мягкими (косынка, бинт, </w:t>
      </w:r>
      <w:r w:rsidRPr="00B42FD9">
        <w:rPr>
          <w:rFonts w:ascii="Times New Roman" w:hAnsi="Times New Roman" w:cs="Times New Roman"/>
          <w:sz w:val="28"/>
        </w:rPr>
        <w:t xml:space="preserve">лейкопластырь) и </w:t>
      </w:r>
      <w:r w:rsidR="000315DA">
        <w:rPr>
          <w:rFonts w:ascii="Times New Roman" w:hAnsi="Times New Roman" w:cs="Times New Roman"/>
          <w:sz w:val="28"/>
        </w:rPr>
        <w:t>твердыми (</w:t>
      </w:r>
      <w:r>
        <w:rPr>
          <w:rFonts w:ascii="Times New Roman" w:hAnsi="Times New Roman" w:cs="Times New Roman"/>
          <w:sz w:val="28"/>
        </w:rPr>
        <w:t>гипс</w:t>
      </w:r>
      <w:r w:rsidRPr="00B42FD9">
        <w:rPr>
          <w:rFonts w:ascii="Times New Roman" w:hAnsi="Times New Roman" w:cs="Times New Roman"/>
          <w:sz w:val="28"/>
        </w:rPr>
        <w:t>).</w:t>
      </w:r>
    </w:p>
    <w:p w:rsidR="000315DA" w:rsidRDefault="00B42FD9" w:rsidP="009C6ADA">
      <w:pPr>
        <w:rPr>
          <w:rFonts w:ascii="Times New Roman" w:hAnsi="Times New Roman" w:cs="Times New Roman"/>
          <w:sz w:val="28"/>
        </w:rPr>
      </w:pPr>
      <w:r w:rsidRPr="00B42FD9">
        <w:rPr>
          <w:rFonts w:ascii="Times New Roman" w:hAnsi="Times New Roman" w:cs="Times New Roman"/>
          <w:sz w:val="28"/>
        </w:rPr>
        <w:t xml:space="preserve">По целевому назначению различают несколько видов повязок: </w:t>
      </w:r>
    </w:p>
    <w:p w:rsidR="000315DA" w:rsidRPr="00E67CC5" w:rsidRDefault="00B42FD9" w:rsidP="00E67CC5">
      <w:pPr>
        <w:pStyle w:val="a4"/>
        <w:numPr>
          <w:ilvl w:val="0"/>
          <w:numId w:val="3"/>
        </w:numPr>
        <w:rPr>
          <w:rFonts w:ascii="Times New Roman" w:hAnsi="Times New Roman" w:cs="Times New Roman"/>
          <w:sz w:val="28"/>
        </w:rPr>
      </w:pPr>
      <w:r w:rsidRPr="00E67CC5">
        <w:rPr>
          <w:rFonts w:ascii="Times New Roman" w:hAnsi="Times New Roman" w:cs="Times New Roman"/>
          <w:sz w:val="28"/>
        </w:rPr>
        <w:t xml:space="preserve">укрепляющие - удерживают перевязочный материал на ране; </w:t>
      </w:r>
    </w:p>
    <w:p w:rsidR="000315DA" w:rsidRPr="00E67CC5" w:rsidRDefault="00B42FD9" w:rsidP="00E67CC5">
      <w:pPr>
        <w:pStyle w:val="a4"/>
        <w:numPr>
          <w:ilvl w:val="0"/>
          <w:numId w:val="3"/>
        </w:numPr>
        <w:rPr>
          <w:rFonts w:ascii="Times New Roman" w:hAnsi="Times New Roman" w:cs="Times New Roman"/>
          <w:sz w:val="28"/>
        </w:rPr>
      </w:pPr>
      <w:r w:rsidRPr="00E67CC5">
        <w:rPr>
          <w:rFonts w:ascii="Times New Roman" w:hAnsi="Times New Roman" w:cs="Times New Roman"/>
          <w:sz w:val="28"/>
        </w:rPr>
        <w:t>давящие - применяют для о</w:t>
      </w:r>
      <w:r w:rsidR="000315DA" w:rsidRPr="00E67CC5">
        <w:rPr>
          <w:rFonts w:ascii="Times New Roman" w:hAnsi="Times New Roman" w:cs="Times New Roman"/>
          <w:sz w:val="28"/>
        </w:rPr>
        <w:t>становки кровотечений;</w:t>
      </w:r>
    </w:p>
    <w:p w:rsidR="000315DA" w:rsidRPr="00E67CC5" w:rsidRDefault="00B42FD9" w:rsidP="00E67CC5">
      <w:pPr>
        <w:pStyle w:val="a4"/>
        <w:numPr>
          <w:ilvl w:val="0"/>
          <w:numId w:val="3"/>
        </w:numPr>
        <w:rPr>
          <w:rFonts w:ascii="Times New Roman" w:hAnsi="Times New Roman" w:cs="Times New Roman"/>
          <w:sz w:val="28"/>
        </w:rPr>
      </w:pPr>
      <w:proofErr w:type="spellStart"/>
      <w:r w:rsidRPr="00E67CC5">
        <w:rPr>
          <w:rFonts w:ascii="Times New Roman" w:hAnsi="Times New Roman" w:cs="Times New Roman"/>
          <w:sz w:val="28"/>
        </w:rPr>
        <w:t>иммобилизирующие</w:t>
      </w:r>
      <w:proofErr w:type="spellEnd"/>
      <w:r w:rsidRPr="00E67CC5">
        <w:rPr>
          <w:rFonts w:ascii="Times New Roman" w:hAnsi="Times New Roman" w:cs="Times New Roman"/>
          <w:sz w:val="28"/>
        </w:rPr>
        <w:t xml:space="preserve"> - обеспечивают неподвижность при переломах, обширных и глубоких ожогах и ранах конечностей. Они создают благоприятные условия для заживления и снижают болевые</w:t>
      </w:r>
      <w:r w:rsidR="000315DA" w:rsidRPr="00E67CC5">
        <w:rPr>
          <w:rFonts w:ascii="Times New Roman" w:hAnsi="Times New Roman" w:cs="Times New Roman"/>
          <w:sz w:val="28"/>
        </w:rPr>
        <w:t xml:space="preserve"> ощущения при транспортировке. </w:t>
      </w:r>
    </w:p>
    <w:p w:rsidR="000315DA" w:rsidRDefault="000315DA" w:rsidP="000315DA">
      <w:pPr>
        <w:rPr>
          <w:rFonts w:ascii="Times New Roman" w:hAnsi="Times New Roman" w:cs="Times New Roman"/>
          <w:sz w:val="28"/>
        </w:rPr>
      </w:pPr>
      <w:r>
        <w:rPr>
          <w:rFonts w:ascii="Times New Roman" w:hAnsi="Times New Roman" w:cs="Times New Roman"/>
          <w:sz w:val="28"/>
        </w:rPr>
        <w:t xml:space="preserve">Повязка должна: </w:t>
      </w:r>
    </w:p>
    <w:p w:rsidR="00000000" w:rsidRPr="000315DA" w:rsidRDefault="009B20C1" w:rsidP="000315DA">
      <w:pPr>
        <w:rPr>
          <w:rFonts w:ascii="Times New Roman" w:hAnsi="Times New Roman" w:cs="Times New Roman"/>
          <w:sz w:val="28"/>
        </w:rPr>
      </w:pPr>
      <w:r w:rsidRPr="000315DA">
        <w:rPr>
          <w:rFonts w:ascii="Times New Roman" w:hAnsi="Times New Roman" w:cs="Times New Roman"/>
          <w:sz w:val="28"/>
        </w:rPr>
        <w:t>Закры</w:t>
      </w:r>
      <w:r w:rsidR="000315DA">
        <w:rPr>
          <w:rFonts w:ascii="Times New Roman" w:hAnsi="Times New Roman" w:cs="Times New Roman"/>
          <w:sz w:val="28"/>
        </w:rPr>
        <w:t>ва</w:t>
      </w:r>
      <w:r w:rsidRPr="000315DA">
        <w:rPr>
          <w:rFonts w:ascii="Times New Roman" w:hAnsi="Times New Roman" w:cs="Times New Roman"/>
          <w:sz w:val="28"/>
        </w:rPr>
        <w:t>ть большой участок тела;</w:t>
      </w:r>
      <w:r w:rsidR="000315DA">
        <w:rPr>
          <w:rFonts w:ascii="Times New Roman" w:hAnsi="Times New Roman" w:cs="Times New Roman"/>
          <w:sz w:val="28"/>
        </w:rPr>
        <w:t xml:space="preserve"> не нарушать лимфо- и </w:t>
      </w:r>
      <w:r w:rsidRPr="000315DA">
        <w:rPr>
          <w:rFonts w:ascii="Times New Roman" w:hAnsi="Times New Roman" w:cs="Times New Roman"/>
          <w:sz w:val="28"/>
        </w:rPr>
        <w:t>кровообращения;</w:t>
      </w:r>
      <w:r w:rsidR="000315DA">
        <w:rPr>
          <w:rFonts w:ascii="Times New Roman" w:hAnsi="Times New Roman" w:cs="Times New Roman"/>
          <w:sz w:val="28"/>
        </w:rPr>
        <w:t xml:space="preserve"> н</w:t>
      </w:r>
      <w:r w:rsidRPr="000315DA">
        <w:rPr>
          <w:rFonts w:ascii="Times New Roman" w:hAnsi="Times New Roman" w:cs="Times New Roman"/>
          <w:sz w:val="28"/>
        </w:rPr>
        <w:t>е мешать пациенту;</w:t>
      </w:r>
      <w:r w:rsidR="000315DA">
        <w:rPr>
          <w:rFonts w:ascii="Times New Roman" w:hAnsi="Times New Roman" w:cs="Times New Roman"/>
          <w:sz w:val="28"/>
        </w:rPr>
        <w:t xml:space="preserve"> и</w:t>
      </w:r>
      <w:r w:rsidRPr="000315DA">
        <w:rPr>
          <w:rFonts w:ascii="Times New Roman" w:hAnsi="Times New Roman" w:cs="Times New Roman"/>
          <w:sz w:val="28"/>
        </w:rPr>
        <w:t>меть опрятный вид;</w:t>
      </w:r>
      <w:r w:rsidR="000315DA">
        <w:rPr>
          <w:rFonts w:ascii="Times New Roman" w:hAnsi="Times New Roman" w:cs="Times New Roman"/>
          <w:sz w:val="28"/>
        </w:rPr>
        <w:t xml:space="preserve"> п</w:t>
      </w:r>
      <w:r w:rsidRPr="000315DA">
        <w:rPr>
          <w:rFonts w:ascii="Times New Roman" w:hAnsi="Times New Roman" w:cs="Times New Roman"/>
          <w:sz w:val="28"/>
        </w:rPr>
        <w:t>рочно держаться на теле.</w:t>
      </w:r>
    </w:p>
    <w:p w:rsidR="000315DA" w:rsidRDefault="000315DA" w:rsidP="009C6ADA">
      <w:pPr>
        <w:rPr>
          <w:rFonts w:ascii="Times New Roman" w:hAnsi="Times New Roman" w:cs="Times New Roman"/>
          <w:sz w:val="28"/>
        </w:rPr>
      </w:pPr>
    </w:p>
    <w:p w:rsidR="00B42FD9" w:rsidRDefault="00B42FD9" w:rsidP="009C6ADA">
      <w:pPr>
        <w:rPr>
          <w:rFonts w:ascii="Times New Roman" w:hAnsi="Times New Roman" w:cs="Times New Roman"/>
          <w:sz w:val="28"/>
        </w:rPr>
      </w:pPr>
    </w:p>
    <w:p w:rsidR="00DE2240" w:rsidRDefault="00DE2240" w:rsidP="009C6ADA">
      <w:pPr>
        <w:rPr>
          <w:rFonts w:ascii="Times New Roman" w:hAnsi="Times New Roman" w:cs="Times New Roman"/>
          <w:sz w:val="28"/>
        </w:rPr>
      </w:pPr>
      <w:r w:rsidRPr="00DE2240">
        <w:rPr>
          <w:rFonts w:ascii="Times New Roman" w:hAnsi="Times New Roman" w:cs="Times New Roman"/>
          <w:b/>
          <w:bCs/>
          <w:sz w:val="28"/>
        </w:rPr>
        <w:lastRenderedPageBreak/>
        <w:t>Гипсовая повязка</w:t>
      </w:r>
      <w:r w:rsidRPr="00DE2240">
        <w:rPr>
          <w:rFonts w:ascii="Times New Roman" w:hAnsi="Times New Roman" w:cs="Times New Roman"/>
          <w:sz w:val="28"/>
        </w:rPr>
        <w:t> — это плотное фиксирующее приспособление, полностью обездвиживающее поврежденную часть тела. Гипс накладывают при </w:t>
      </w:r>
      <w:hyperlink r:id="rId5" w:history="1">
        <w:r w:rsidRPr="00DE2240">
          <w:rPr>
            <w:rStyle w:val="a3"/>
            <w:rFonts w:ascii="Times New Roman" w:hAnsi="Times New Roman" w:cs="Times New Roman"/>
            <w:color w:val="auto"/>
            <w:sz w:val="28"/>
            <w:u w:val="none"/>
          </w:rPr>
          <w:t>переломе кости</w:t>
        </w:r>
      </w:hyperlink>
      <w:r w:rsidRPr="00DE2240">
        <w:rPr>
          <w:rFonts w:ascii="Times New Roman" w:hAnsi="Times New Roman" w:cs="Times New Roman"/>
          <w:sz w:val="28"/>
        </w:rPr>
        <w:t xml:space="preserve">, разрыве сухожилий, связок, повреждении других тканей. </w:t>
      </w:r>
    </w:p>
    <w:p w:rsidR="00E67CC5" w:rsidRDefault="00DE2240" w:rsidP="009C6ADA">
      <w:pPr>
        <w:rPr>
          <w:rFonts w:ascii="Times New Roman" w:hAnsi="Times New Roman" w:cs="Times New Roman"/>
          <w:sz w:val="28"/>
        </w:rPr>
      </w:pPr>
      <w:r w:rsidRPr="00DE2240">
        <w:rPr>
          <w:rFonts w:ascii="Times New Roman" w:hAnsi="Times New Roman" w:cs="Times New Roman"/>
          <w:sz w:val="28"/>
        </w:rPr>
        <w:t>Целью наложения такой повязки является сведение концов сломанной кости и разорванной ткани, их фиксация в максимально естественном прямом положении. Это помогает скорейшему заживлению раны, уменьшает отек, частично снимает боль.</w:t>
      </w:r>
    </w:p>
    <w:p w:rsidR="00E67CC5" w:rsidRPr="009B20C1" w:rsidRDefault="00E67CC5" w:rsidP="00E67CC5">
      <w:pPr>
        <w:rPr>
          <w:rFonts w:ascii="Times New Roman" w:hAnsi="Times New Roman" w:cs="Times New Roman"/>
          <w:b/>
          <w:sz w:val="28"/>
        </w:rPr>
      </w:pPr>
      <w:r w:rsidRPr="009B20C1">
        <w:rPr>
          <w:rFonts w:ascii="Times New Roman" w:hAnsi="Times New Roman" w:cs="Times New Roman"/>
          <w:b/>
          <w:sz w:val="28"/>
        </w:rPr>
        <w:t>П</w:t>
      </w:r>
      <w:r w:rsidR="00A82780" w:rsidRPr="009B20C1">
        <w:rPr>
          <w:rFonts w:ascii="Times New Roman" w:hAnsi="Times New Roman" w:cs="Times New Roman"/>
          <w:b/>
          <w:sz w:val="28"/>
        </w:rPr>
        <w:t>ротивопоказания</w:t>
      </w:r>
      <w:r w:rsidRPr="009B20C1">
        <w:rPr>
          <w:rFonts w:ascii="Times New Roman" w:hAnsi="Times New Roman" w:cs="Times New Roman"/>
          <w:b/>
          <w:sz w:val="28"/>
        </w:rPr>
        <w:t xml:space="preserve"> для наложения гипсовых повязок:</w:t>
      </w:r>
    </w:p>
    <w:p w:rsidR="00E67CC5" w:rsidRPr="009B20C1" w:rsidRDefault="00E67CC5" w:rsidP="009B20C1">
      <w:pPr>
        <w:pStyle w:val="a4"/>
        <w:numPr>
          <w:ilvl w:val="0"/>
          <w:numId w:val="7"/>
        </w:numPr>
        <w:rPr>
          <w:rFonts w:ascii="Times New Roman" w:hAnsi="Times New Roman" w:cs="Times New Roman"/>
          <w:sz w:val="28"/>
        </w:rPr>
      </w:pPr>
      <w:r w:rsidRPr="009B20C1">
        <w:rPr>
          <w:rFonts w:ascii="Times New Roman" w:hAnsi="Times New Roman" w:cs="Times New Roman"/>
          <w:sz w:val="28"/>
        </w:rPr>
        <w:t>повреждения крупных сосудов;</w:t>
      </w:r>
    </w:p>
    <w:p w:rsidR="00E67CC5" w:rsidRPr="009B20C1" w:rsidRDefault="00E67CC5" w:rsidP="009B20C1">
      <w:pPr>
        <w:pStyle w:val="a4"/>
        <w:numPr>
          <w:ilvl w:val="0"/>
          <w:numId w:val="7"/>
        </w:numPr>
        <w:rPr>
          <w:rFonts w:ascii="Times New Roman" w:hAnsi="Times New Roman" w:cs="Times New Roman"/>
          <w:sz w:val="28"/>
        </w:rPr>
      </w:pPr>
      <w:r w:rsidRPr="009B20C1">
        <w:rPr>
          <w:rFonts w:ascii="Times New Roman" w:hAnsi="Times New Roman" w:cs="Times New Roman"/>
          <w:sz w:val="28"/>
        </w:rPr>
        <w:t>инфекционные осложнения;</w:t>
      </w:r>
    </w:p>
    <w:p w:rsidR="00E67CC5" w:rsidRPr="009B20C1" w:rsidRDefault="00E67CC5" w:rsidP="009B20C1">
      <w:pPr>
        <w:pStyle w:val="a4"/>
        <w:numPr>
          <w:ilvl w:val="0"/>
          <w:numId w:val="7"/>
        </w:numPr>
        <w:rPr>
          <w:rFonts w:ascii="Times New Roman" w:hAnsi="Times New Roman" w:cs="Times New Roman"/>
          <w:sz w:val="28"/>
        </w:rPr>
      </w:pPr>
      <w:r w:rsidRPr="009B20C1">
        <w:rPr>
          <w:rFonts w:ascii="Times New Roman" w:hAnsi="Times New Roman" w:cs="Times New Roman"/>
          <w:sz w:val="28"/>
        </w:rPr>
        <w:t>обширные глубокие ожоги или отморожения;</w:t>
      </w:r>
    </w:p>
    <w:p w:rsidR="00E67CC5" w:rsidRPr="009B20C1" w:rsidRDefault="00E67CC5" w:rsidP="009B20C1">
      <w:pPr>
        <w:pStyle w:val="a4"/>
        <w:numPr>
          <w:ilvl w:val="0"/>
          <w:numId w:val="7"/>
        </w:numPr>
        <w:rPr>
          <w:rFonts w:ascii="Times New Roman" w:hAnsi="Times New Roman" w:cs="Times New Roman"/>
          <w:sz w:val="28"/>
        </w:rPr>
      </w:pPr>
      <w:r w:rsidRPr="009B20C1">
        <w:rPr>
          <w:rFonts w:ascii="Times New Roman" w:hAnsi="Times New Roman" w:cs="Times New Roman"/>
          <w:sz w:val="28"/>
        </w:rPr>
        <w:t>флебиты и тромбофлебиты конечностей.</w:t>
      </w:r>
    </w:p>
    <w:p w:rsidR="00A82780" w:rsidRPr="009B20C1" w:rsidRDefault="00A82780" w:rsidP="009B20C1">
      <w:pPr>
        <w:jc w:val="both"/>
        <w:rPr>
          <w:rFonts w:ascii="Times New Roman" w:hAnsi="Times New Roman" w:cs="Times New Roman"/>
          <w:b/>
          <w:sz w:val="28"/>
        </w:rPr>
      </w:pPr>
      <w:r w:rsidRPr="009B20C1">
        <w:rPr>
          <w:rFonts w:ascii="Times New Roman" w:hAnsi="Times New Roman" w:cs="Times New Roman"/>
          <w:b/>
          <w:sz w:val="28"/>
        </w:rPr>
        <w:t>Осложнения</w:t>
      </w:r>
      <w:r w:rsidRPr="009B20C1">
        <w:rPr>
          <w:rFonts w:ascii="Times New Roman" w:hAnsi="Times New Roman" w:cs="Times New Roman"/>
          <w:b/>
          <w:sz w:val="28"/>
        </w:rPr>
        <w:t xml:space="preserve"> при наложении гипсовых повязок:</w:t>
      </w:r>
    </w:p>
    <w:p w:rsidR="009B20C1" w:rsidRPr="009B20C1" w:rsidRDefault="009B20C1"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отек мягких тканей;</w:t>
      </w:r>
    </w:p>
    <w:p w:rsidR="00A82780" w:rsidRPr="009B20C1" w:rsidRDefault="00A82780"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контактные дерматиты</w:t>
      </w:r>
      <w:r w:rsidR="009B20C1" w:rsidRPr="009B20C1">
        <w:rPr>
          <w:rFonts w:ascii="Times New Roman" w:hAnsi="Times New Roman" w:cs="Times New Roman"/>
          <w:sz w:val="28"/>
        </w:rPr>
        <w:t>;</w:t>
      </w:r>
    </w:p>
    <w:p w:rsidR="00A82780" w:rsidRPr="009B20C1" w:rsidRDefault="00A82780"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сдавление</w:t>
      </w:r>
      <w:r w:rsidR="009B20C1" w:rsidRPr="009B20C1">
        <w:rPr>
          <w:rFonts w:ascii="Times New Roman" w:hAnsi="Times New Roman" w:cs="Times New Roman"/>
          <w:sz w:val="28"/>
        </w:rPr>
        <w:t xml:space="preserve"> мягких тканей;</w:t>
      </w:r>
    </w:p>
    <w:p w:rsidR="009B20C1" w:rsidRPr="009B20C1" w:rsidRDefault="009B20C1"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синдром сдавления мягких тканей;</w:t>
      </w:r>
    </w:p>
    <w:p w:rsidR="00A82780" w:rsidRPr="009B20C1" w:rsidRDefault="00A82780"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л</w:t>
      </w:r>
      <w:r w:rsidRPr="009B20C1">
        <w:rPr>
          <w:rFonts w:ascii="Times New Roman" w:hAnsi="Times New Roman" w:cs="Times New Roman"/>
          <w:sz w:val="28"/>
        </w:rPr>
        <w:t>окальные некрозы мягких тканей</w:t>
      </w:r>
      <w:r w:rsidR="009B20C1" w:rsidRPr="009B20C1">
        <w:rPr>
          <w:rFonts w:ascii="Times New Roman" w:hAnsi="Times New Roman" w:cs="Times New Roman"/>
          <w:sz w:val="28"/>
        </w:rPr>
        <w:t>;</w:t>
      </w:r>
    </w:p>
    <w:p w:rsidR="00A82780" w:rsidRPr="009B20C1" w:rsidRDefault="00A82780"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периферические невриты</w:t>
      </w:r>
      <w:r w:rsidR="009B20C1" w:rsidRPr="009B20C1">
        <w:rPr>
          <w:rFonts w:ascii="Times New Roman" w:hAnsi="Times New Roman" w:cs="Times New Roman"/>
          <w:sz w:val="28"/>
        </w:rPr>
        <w:t>;</w:t>
      </w:r>
    </w:p>
    <w:p w:rsidR="00A82780" w:rsidRPr="009B20C1" w:rsidRDefault="00A82780"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сдавление вен, артерий</w:t>
      </w:r>
      <w:r w:rsidR="009B20C1" w:rsidRPr="009B20C1">
        <w:rPr>
          <w:rFonts w:ascii="Times New Roman" w:hAnsi="Times New Roman" w:cs="Times New Roman"/>
          <w:sz w:val="28"/>
        </w:rPr>
        <w:t>;</w:t>
      </w:r>
    </w:p>
    <w:p w:rsidR="009B20C1" w:rsidRPr="009B20C1" w:rsidRDefault="009B20C1"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тромбоз глубоких вен;</w:t>
      </w:r>
    </w:p>
    <w:p w:rsidR="002759B3" w:rsidRPr="009B20C1" w:rsidRDefault="00A82780" w:rsidP="009B20C1">
      <w:pPr>
        <w:pStyle w:val="a4"/>
        <w:numPr>
          <w:ilvl w:val="0"/>
          <w:numId w:val="5"/>
        </w:numPr>
        <w:rPr>
          <w:rFonts w:ascii="Times New Roman" w:hAnsi="Times New Roman" w:cs="Times New Roman"/>
          <w:sz w:val="28"/>
        </w:rPr>
      </w:pPr>
      <w:r w:rsidRPr="009B20C1">
        <w:rPr>
          <w:rFonts w:ascii="Times New Roman" w:hAnsi="Times New Roman" w:cs="Times New Roman"/>
          <w:sz w:val="28"/>
        </w:rPr>
        <w:t>вторичное смещение отломков в гипсовой повязке</w:t>
      </w:r>
      <w:r w:rsidR="009B20C1" w:rsidRPr="009B20C1">
        <w:rPr>
          <w:rFonts w:ascii="Times New Roman" w:hAnsi="Times New Roman" w:cs="Times New Roman"/>
          <w:sz w:val="28"/>
        </w:rPr>
        <w:t>.</w:t>
      </w:r>
    </w:p>
    <w:p w:rsidR="00B30C5E" w:rsidRPr="009B20C1" w:rsidRDefault="00B30C5E" w:rsidP="009B20C1">
      <w:pPr>
        <w:rPr>
          <w:rFonts w:ascii="Times New Roman" w:hAnsi="Times New Roman" w:cs="Times New Roman"/>
          <w:b/>
          <w:sz w:val="28"/>
        </w:rPr>
      </w:pPr>
      <w:r w:rsidRPr="009B20C1">
        <w:rPr>
          <w:rFonts w:ascii="Times New Roman" w:hAnsi="Times New Roman" w:cs="Times New Roman"/>
          <w:b/>
          <w:sz w:val="28"/>
        </w:rPr>
        <w:t>На что обратить внимание пациентам</w:t>
      </w:r>
      <w:r w:rsidRPr="009B20C1">
        <w:rPr>
          <w:rFonts w:ascii="Times New Roman" w:hAnsi="Times New Roman" w:cs="Times New Roman"/>
          <w:b/>
          <w:sz w:val="28"/>
        </w:rPr>
        <w:t>:</w:t>
      </w:r>
    </w:p>
    <w:p w:rsidR="00B30C5E" w:rsidRPr="00B30C5E" w:rsidRDefault="00B30C5E" w:rsidP="00B30C5E">
      <w:pPr>
        <w:rPr>
          <w:rFonts w:ascii="Times New Roman" w:hAnsi="Times New Roman" w:cs="Times New Roman"/>
          <w:sz w:val="28"/>
        </w:rPr>
      </w:pPr>
      <w:r w:rsidRPr="00B30C5E">
        <w:rPr>
          <w:rFonts w:ascii="Times New Roman" w:hAnsi="Times New Roman" w:cs="Times New Roman"/>
          <w:sz w:val="28"/>
        </w:rPr>
        <w:t>Больному с загипсованной конечностью необходимо тщательно следить за цветом пальцев на ней. Слишком тугая повязка может стать причиной нарушения кровоснабжения тканей. Если пальцы на больной руке, ноге побледнели или стали синюшными, нужно незамедлительно обратиться к врачу. Во избежание сдавливания гипсование осуществляется не слишком туго. Человек сам должен сказать накладывающему гипс специалисту, если чувствует, что повязка сильно жмет. Правильно наложенная повязка не сковывает движение пальцами, больной должен свободно ими двигать.</w:t>
      </w:r>
    </w:p>
    <w:p w:rsidR="00B30C5E" w:rsidRPr="00B30C5E" w:rsidRDefault="00B30C5E" w:rsidP="00B30C5E">
      <w:pPr>
        <w:rPr>
          <w:rFonts w:ascii="Times New Roman" w:hAnsi="Times New Roman" w:cs="Times New Roman"/>
          <w:sz w:val="28"/>
        </w:rPr>
      </w:pPr>
      <w:r w:rsidRPr="00B30C5E">
        <w:rPr>
          <w:rFonts w:ascii="Times New Roman" w:hAnsi="Times New Roman" w:cs="Times New Roman"/>
          <w:sz w:val="28"/>
        </w:rPr>
        <w:t>Гипс обладает высокой теплопроводностью. Это свойство дает возможность контролировать состояние конечности под повязкой. Если человек заметил, что какое-то конкретное место длительное время остается чересчур горячим, это может говорить о начале воспалительного процесса.</w:t>
      </w:r>
    </w:p>
    <w:p w:rsidR="00B30C5E" w:rsidRPr="00B30C5E" w:rsidRDefault="00B30C5E" w:rsidP="00B30C5E">
      <w:pPr>
        <w:rPr>
          <w:rFonts w:ascii="Times New Roman" w:hAnsi="Times New Roman" w:cs="Times New Roman"/>
          <w:sz w:val="28"/>
        </w:rPr>
      </w:pPr>
      <w:r w:rsidRPr="00B30C5E">
        <w:rPr>
          <w:rFonts w:ascii="Times New Roman" w:hAnsi="Times New Roman" w:cs="Times New Roman"/>
          <w:sz w:val="28"/>
        </w:rPr>
        <w:lastRenderedPageBreak/>
        <w:t xml:space="preserve">Гигроскопичность гипса также может быть полезна. В случае появления на его поверхности пятен можно предположить, что на данном участке началось кровотечение или гнойный процесс. Во всех перечисленных случаях </w:t>
      </w:r>
      <w:r w:rsidR="00DE2240">
        <w:rPr>
          <w:rFonts w:ascii="Times New Roman" w:hAnsi="Times New Roman" w:cs="Times New Roman"/>
          <w:sz w:val="28"/>
        </w:rPr>
        <w:t>нужно обратиться к специалистам.</w:t>
      </w:r>
    </w:p>
    <w:p w:rsidR="00B30C5E" w:rsidRPr="009B20C1" w:rsidRDefault="00DE2240" w:rsidP="00DE2240">
      <w:pPr>
        <w:rPr>
          <w:rFonts w:ascii="Times New Roman" w:hAnsi="Times New Roman" w:cs="Times New Roman"/>
          <w:b/>
          <w:sz w:val="28"/>
        </w:rPr>
      </w:pPr>
      <w:r w:rsidRPr="009B20C1">
        <w:rPr>
          <w:rFonts w:ascii="Times New Roman" w:hAnsi="Times New Roman" w:cs="Times New Roman"/>
          <w:b/>
          <w:sz w:val="28"/>
        </w:rPr>
        <w:t>Б</w:t>
      </w:r>
      <w:r w:rsidR="00B30C5E" w:rsidRPr="009B20C1">
        <w:rPr>
          <w:rFonts w:ascii="Times New Roman" w:hAnsi="Times New Roman" w:cs="Times New Roman"/>
          <w:b/>
          <w:sz w:val="28"/>
        </w:rPr>
        <w:t>ольным с загипсованными конечностями соблюдать следующие правила:</w:t>
      </w:r>
    </w:p>
    <w:p w:rsidR="00B30C5E" w:rsidRPr="00DE2240" w:rsidRDefault="00B30C5E" w:rsidP="00DE2240">
      <w:pPr>
        <w:pStyle w:val="a4"/>
        <w:numPr>
          <w:ilvl w:val="0"/>
          <w:numId w:val="4"/>
        </w:numPr>
        <w:rPr>
          <w:rFonts w:ascii="Times New Roman" w:hAnsi="Times New Roman" w:cs="Times New Roman"/>
          <w:sz w:val="28"/>
        </w:rPr>
      </w:pPr>
      <w:r w:rsidRPr="00DE2240">
        <w:rPr>
          <w:rFonts w:ascii="Times New Roman" w:hAnsi="Times New Roman" w:cs="Times New Roman"/>
          <w:sz w:val="28"/>
        </w:rPr>
        <w:t>Уделяйте особое внимание состоянию кожи на краю повязки. Поддерживайте кожу в чистоте, слегка увлажняйте ее, пользуйтесь кремами или гелями, чтобы избежать раздражения. Наносить косметические средства внутрь повязки не рекомендуется.</w:t>
      </w:r>
    </w:p>
    <w:p w:rsidR="00B30C5E" w:rsidRPr="00DE2240" w:rsidRDefault="00B30C5E" w:rsidP="00DE2240">
      <w:pPr>
        <w:pStyle w:val="a4"/>
        <w:numPr>
          <w:ilvl w:val="1"/>
          <w:numId w:val="4"/>
        </w:numPr>
        <w:rPr>
          <w:rFonts w:ascii="Times New Roman" w:hAnsi="Times New Roman" w:cs="Times New Roman"/>
          <w:sz w:val="28"/>
        </w:rPr>
      </w:pPr>
      <w:r w:rsidRPr="00DE2240">
        <w:rPr>
          <w:rFonts w:ascii="Times New Roman" w:hAnsi="Times New Roman" w:cs="Times New Roman"/>
          <w:sz w:val="28"/>
        </w:rPr>
        <w:t xml:space="preserve">При зуде под гипсовой повязкой не пользуйтесь подручными средствами для того, чтобы почесать кожу. Даже сильный поток воздуха из вентилятора, направленный под край повязки может нанести вред вашей ране. </w:t>
      </w:r>
    </w:p>
    <w:p w:rsidR="00B30C5E" w:rsidRPr="00DE2240" w:rsidRDefault="00B30C5E" w:rsidP="00DE2240">
      <w:pPr>
        <w:pStyle w:val="a4"/>
        <w:numPr>
          <w:ilvl w:val="1"/>
          <w:numId w:val="4"/>
        </w:numPr>
        <w:rPr>
          <w:rFonts w:ascii="Times New Roman" w:hAnsi="Times New Roman" w:cs="Times New Roman"/>
          <w:sz w:val="28"/>
        </w:rPr>
      </w:pPr>
      <w:r w:rsidRPr="00DE2240">
        <w:rPr>
          <w:rFonts w:ascii="Times New Roman" w:hAnsi="Times New Roman" w:cs="Times New Roman"/>
          <w:sz w:val="28"/>
        </w:rPr>
        <w:t>При наложении гипса пальцы конечности всегда оставляют открытыми. Чаще шевелите ими для улучшения циркуляции крови.</w:t>
      </w:r>
    </w:p>
    <w:p w:rsidR="00B30C5E" w:rsidRPr="00DE2240" w:rsidRDefault="00B30C5E" w:rsidP="00DE2240">
      <w:pPr>
        <w:pStyle w:val="a4"/>
        <w:numPr>
          <w:ilvl w:val="1"/>
          <w:numId w:val="4"/>
        </w:numPr>
        <w:rPr>
          <w:rFonts w:ascii="Times New Roman" w:hAnsi="Times New Roman" w:cs="Times New Roman"/>
          <w:sz w:val="28"/>
        </w:rPr>
      </w:pPr>
      <w:r w:rsidRPr="00DE2240">
        <w:rPr>
          <w:rFonts w:ascii="Times New Roman" w:hAnsi="Times New Roman" w:cs="Times New Roman"/>
          <w:sz w:val="28"/>
        </w:rPr>
        <w:t>При необходимости можете прикладывать к гипсу лед на 20-30 мин. Следите, чтобы пакет со льдом был абсолютно сухим.</w:t>
      </w:r>
    </w:p>
    <w:p w:rsidR="00B30C5E" w:rsidRPr="00DE2240" w:rsidRDefault="00B30C5E" w:rsidP="00DE2240">
      <w:pPr>
        <w:pStyle w:val="a4"/>
        <w:numPr>
          <w:ilvl w:val="1"/>
          <w:numId w:val="4"/>
        </w:numPr>
        <w:rPr>
          <w:rFonts w:ascii="Times New Roman" w:hAnsi="Times New Roman" w:cs="Times New Roman"/>
          <w:sz w:val="28"/>
        </w:rPr>
      </w:pPr>
      <w:r w:rsidRPr="00DE2240">
        <w:rPr>
          <w:rFonts w:ascii="Times New Roman" w:hAnsi="Times New Roman" w:cs="Times New Roman"/>
          <w:sz w:val="28"/>
        </w:rPr>
        <w:t>Если вы чувствуете дискомфорт, боль, посоветуйтесь с врачом по поводу приема безрецептурных или рецептурных средств для облегчения состояния.</w:t>
      </w:r>
    </w:p>
    <w:p w:rsidR="00B30C5E" w:rsidRPr="00DE2240" w:rsidRDefault="00B30C5E" w:rsidP="00DE2240">
      <w:pPr>
        <w:pStyle w:val="a4"/>
        <w:numPr>
          <w:ilvl w:val="1"/>
          <w:numId w:val="4"/>
        </w:numPr>
        <w:rPr>
          <w:rFonts w:ascii="Times New Roman" w:hAnsi="Times New Roman" w:cs="Times New Roman"/>
          <w:sz w:val="28"/>
        </w:rPr>
      </w:pPr>
      <w:r w:rsidRPr="00DE2240">
        <w:rPr>
          <w:rFonts w:ascii="Times New Roman" w:hAnsi="Times New Roman" w:cs="Times New Roman"/>
          <w:sz w:val="28"/>
        </w:rPr>
        <w:t xml:space="preserve">При появлении онемения, неприятного запаха изнутри повязки, кровотечении, усилении боли в конечности, а также при перемещении боли на новый участок тела </w:t>
      </w:r>
      <w:r w:rsidR="00DE2240" w:rsidRPr="00DE2240">
        <w:rPr>
          <w:rFonts w:ascii="Times New Roman" w:hAnsi="Times New Roman" w:cs="Times New Roman"/>
          <w:sz w:val="28"/>
        </w:rPr>
        <w:t>обязательно обратитесь в больницу</w:t>
      </w:r>
      <w:r w:rsidRPr="00DE2240">
        <w:rPr>
          <w:rFonts w:ascii="Times New Roman" w:hAnsi="Times New Roman" w:cs="Times New Roman"/>
          <w:sz w:val="28"/>
        </w:rPr>
        <w:t>.</w:t>
      </w:r>
    </w:p>
    <w:p w:rsidR="00B30C5E" w:rsidRPr="00DE2240" w:rsidRDefault="00B30C5E" w:rsidP="00DE2240">
      <w:pPr>
        <w:pStyle w:val="a4"/>
        <w:numPr>
          <w:ilvl w:val="1"/>
          <w:numId w:val="4"/>
        </w:numPr>
        <w:rPr>
          <w:rFonts w:ascii="Times New Roman" w:hAnsi="Times New Roman" w:cs="Times New Roman"/>
          <w:sz w:val="28"/>
        </w:rPr>
      </w:pPr>
      <w:r w:rsidRPr="00DE2240">
        <w:rPr>
          <w:rFonts w:ascii="Times New Roman" w:hAnsi="Times New Roman" w:cs="Times New Roman"/>
          <w:sz w:val="28"/>
        </w:rPr>
        <w:t xml:space="preserve">Не стоит отламывать от повязки части, это лишь повысит вероятность появления новых надломов. Если край гипса стал </w:t>
      </w:r>
      <w:r w:rsidR="00DE2240" w:rsidRPr="00DE2240">
        <w:rPr>
          <w:rFonts w:ascii="Times New Roman" w:hAnsi="Times New Roman" w:cs="Times New Roman"/>
          <w:sz w:val="28"/>
        </w:rPr>
        <w:t>неровным,</w:t>
      </w:r>
      <w:r w:rsidRPr="00DE2240">
        <w:rPr>
          <w:rFonts w:ascii="Times New Roman" w:hAnsi="Times New Roman" w:cs="Times New Roman"/>
          <w:sz w:val="28"/>
        </w:rPr>
        <w:t xml:space="preserve"> и вы ощущаете дискомфорт, положите внутрь кусок ваты, салфетку, пластырь.</w:t>
      </w:r>
    </w:p>
    <w:p w:rsidR="00E67CC5" w:rsidRPr="00DE2240" w:rsidRDefault="00B30C5E" w:rsidP="00DE2240">
      <w:pPr>
        <w:pStyle w:val="a4"/>
        <w:numPr>
          <w:ilvl w:val="1"/>
          <w:numId w:val="4"/>
        </w:numPr>
        <w:rPr>
          <w:rFonts w:ascii="Times New Roman" w:hAnsi="Times New Roman" w:cs="Times New Roman"/>
          <w:sz w:val="28"/>
        </w:rPr>
      </w:pPr>
      <w:r w:rsidRPr="00DE2240">
        <w:rPr>
          <w:rFonts w:ascii="Times New Roman" w:hAnsi="Times New Roman" w:cs="Times New Roman"/>
          <w:sz w:val="28"/>
        </w:rPr>
        <w:t>Не наступайте на загипсованную стопу или ногу, пока доктор не разрешит это делать. Гипс не настолько прочен, чтобы выдержать вес вашего тела, повязка может просто сломаться.</w:t>
      </w:r>
    </w:p>
    <w:p w:rsidR="002759B3" w:rsidRPr="009B20C1" w:rsidRDefault="002759B3" w:rsidP="009C6ADA">
      <w:pPr>
        <w:rPr>
          <w:rFonts w:ascii="Times New Roman" w:hAnsi="Times New Roman" w:cs="Times New Roman"/>
          <w:b/>
          <w:sz w:val="28"/>
        </w:rPr>
      </w:pPr>
      <w:r w:rsidRPr="009B20C1">
        <w:rPr>
          <w:rFonts w:ascii="Times New Roman" w:hAnsi="Times New Roman" w:cs="Times New Roman"/>
          <w:b/>
          <w:sz w:val="28"/>
        </w:rPr>
        <w:t xml:space="preserve">Снятие гипсовой повязки  </w:t>
      </w:r>
    </w:p>
    <w:p w:rsidR="002759B3" w:rsidRDefault="002759B3" w:rsidP="002759B3">
      <w:pPr>
        <w:rPr>
          <w:rFonts w:ascii="Times New Roman" w:hAnsi="Times New Roman" w:cs="Times New Roman"/>
          <w:sz w:val="28"/>
        </w:rPr>
      </w:pPr>
      <w:r w:rsidRPr="002759B3">
        <w:rPr>
          <w:rFonts w:ascii="Times New Roman" w:hAnsi="Times New Roman" w:cs="Times New Roman"/>
          <w:sz w:val="28"/>
        </w:rPr>
        <w:t xml:space="preserve">Повязку снимают с помощью </w:t>
      </w:r>
      <w:r w:rsidR="00DE2240">
        <w:rPr>
          <w:rFonts w:ascii="Times New Roman" w:hAnsi="Times New Roman" w:cs="Times New Roman"/>
          <w:sz w:val="28"/>
        </w:rPr>
        <w:t xml:space="preserve">специальных </w:t>
      </w:r>
      <w:r w:rsidRPr="002759B3">
        <w:rPr>
          <w:rFonts w:ascii="Times New Roman" w:hAnsi="Times New Roman" w:cs="Times New Roman"/>
          <w:sz w:val="28"/>
        </w:rPr>
        <w:t>гипсовых ножниц, пилки, гипсовых</w:t>
      </w:r>
      <w:r>
        <w:rPr>
          <w:rFonts w:ascii="Times New Roman" w:hAnsi="Times New Roman" w:cs="Times New Roman"/>
          <w:sz w:val="28"/>
        </w:rPr>
        <w:t xml:space="preserve"> щипцов или асциляторной</w:t>
      </w:r>
      <w:bookmarkStart w:id="0" w:name="_GoBack"/>
      <w:bookmarkEnd w:id="0"/>
      <w:r>
        <w:rPr>
          <w:rFonts w:ascii="Times New Roman" w:hAnsi="Times New Roman" w:cs="Times New Roman"/>
          <w:sz w:val="28"/>
        </w:rPr>
        <w:t xml:space="preserve"> фрезой-пилой</w:t>
      </w:r>
      <w:r w:rsidR="00DE2240">
        <w:rPr>
          <w:rFonts w:ascii="Times New Roman" w:hAnsi="Times New Roman" w:cs="Times New Roman"/>
          <w:sz w:val="28"/>
        </w:rPr>
        <w:t>,</w:t>
      </w:r>
      <w:r w:rsidR="00DE2240" w:rsidRPr="00DE2240">
        <w:rPr>
          <w:rFonts w:ascii="Times New Roman" w:hAnsi="Times New Roman" w:cs="Times New Roman"/>
          <w:sz w:val="28"/>
        </w:rPr>
        <w:t xml:space="preserve"> с помощью которых можно безопасно и безболезненно прорезать верхний слой.</w:t>
      </w:r>
      <w:r w:rsidRPr="002759B3">
        <w:rPr>
          <w:rFonts w:ascii="Times New Roman" w:hAnsi="Times New Roman" w:cs="Times New Roman"/>
          <w:sz w:val="28"/>
        </w:rPr>
        <w:t xml:space="preserve"> </w:t>
      </w:r>
      <w:r w:rsidR="00DE2240" w:rsidRPr="00DE2240">
        <w:rPr>
          <w:rFonts w:ascii="Times New Roman" w:hAnsi="Times New Roman" w:cs="Times New Roman"/>
          <w:sz w:val="28"/>
        </w:rPr>
        <w:t>Самостоятельные манипуляции могут привести к повреждению кожи, сосудов, повторному травмированию перелома или растяжения.</w:t>
      </w:r>
    </w:p>
    <w:p w:rsidR="00B42FD9" w:rsidRPr="009C6ADA" w:rsidRDefault="00B42FD9" w:rsidP="009C6ADA">
      <w:pPr>
        <w:rPr>
          <w:rFonts w:ascii="Times New Roman" w:hAnsi="Times New Roman" w:cs="Times New Roman"/>
          <w:sz w:val="28"/>
        </w:rPr>
      </w:pPr>
    </w:p>
    <w:sectPr w:rsidR="00B42FD9" w:rsidRPr="009C6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240"/>
    <w:multiLevelType w:val="hybridMultilevel"/>
    <w:tmpl w:val="C502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E7C8F"/>
    <w:multiLevelType w:val="hybridMultilevel"/>
    <w:tmpl w:val="905A3F3C"/>
    <w:lvl w:ilvl="0" w:tplc="4F9479AC">
      <w:start w:val="1"/>
      <w:numFmt w:val="bullet"/>
      <w:lvlText w:val=""/>
      <w:lvlJc w:val="left"/>
      <w:pPr>
        <w:tabs>
          <w:tab w:val="num" w:pos="720"/>
        </w:tabs>
        <w:ind w:left="720" w:hanging="360"/>
      </w:pPr>
      <w:rPr>
        <w:rFonts w:ascii="Wingdings" w:hAnsi="Wingdings" w:hint="default"/>
      </w:rPr>
    </w:lvl>
    <w:lvl w:ilvl="1" w:tplc="4B463A10" w:tentative="1">
      <w:start w:val="1"/>
      <w:numFmt w:val="bullet"/>
      <w:lvlText w:val=""/>
      <w:lvlJc w:val="left"/>
      <w:pPr>
        <w:tabs>
          <w:tab w:val="num" w:pos="1440"/>
        </w:tabs>
        <w:ind w:left="1440" w:hanging="360"/>
      </w:pPr>
      <w:rPr>
        <w:rFonts w:ascii="Wingdings" w:hAnsi="Wingdings" w:hint="default"/>
      </w:rPr>
    </w:lvl>
    <w:lvl w:ilvl="2" w:tplc="0A2A2914" w:tentative="1">
      <w:start w:val="1"/>
      <w:numFmt w:val="bullet"/>
      <w:lvlText w:val=""/>
      <w:lvlJc w:val="left"/>
      <w:pPr>
        <w:tabs>
          <w:tab w:val="num" w:pos="2160"/>
        </w:tabs>
        <w:ind w:left="2160" w:hanging="360"/>
      </w:pPr>
      <w:rPr>
        <w:rFonts w:ascii="Wingdings" w:hAnsi="Wingdings" w:hint="default"/>
      </w:rPr>
    </w:lvl>
    <w:lvl w:ilvl="3" w:tplc="31E0ED1C" w:tentative="1">
      <w:start w:val="1"/>
      <w:numFmt w:val="bullet"/>
      <w:lvlText w:val=""/>
      <w:lvlJc w:val="left"/>
      <w:pPr>
        <w:tabs>
          <w:tab w:val="num" w:pos="2880"/>
        </w:tabs>
        <w:ind w:left="2880" w:hanging="360"/>
      </w:pPr>
      <w:rPr>
        <w:rFonts w:ascii="Wingdings" w:hAnsi="Wingdings" w:hint="default"/>
      </w:rPr>
    </w:lvl>
    <w:lvl w:ilvl="4" w:tplc="DF2C3766" w:tentative="1">
      <w:start w:val="1"/>
      <w:numFmt w:val="bullet"/>
      <w:lvlText w:val=""/>
      <w:lvlJc w:val="left"/>
      <w:pPr>
        <w:tabs>
          <w:tab w:val="num" w:pos="3600"/>
        </w:tabs>
        <w:ind w:left="3600" w:hanging="360"/>
      </w:pPr>
      <w:rPr>
        <w:rFonts w:ascii="Wingdings" w:hAnsi="Wingdings" w:hint="default"/>
      </w:rPr>
    </w:lvl>
    <w:lvl w:ilvl="5" w:tplc="9C90D2CE" w:tentative="1">
      <w:start w:val="1"/>
      <w:numFmt w:val="bullet"/>
      <w:lvlText w:val=""/>
      <w:lvlJc w:val="left"/>
      <w:pPr>
        <w:tabs>
          <w:tab w:val="num" w:pos="4320"/>
        </w:tabs>
        <w:ind w:left="4320" w:hanging="360"/>
      </w:pPr>
      <w:rPr>
        <w:rFonts w:ascii="Wingdings" w:hAnsi="Wingdings" w:hint="default"/>
      </w:rPr>
    </w:lvl>
    <w:lvl w:ilvl="6" w:tplc="E544EBD6" w:tentative="1">
      <w:start w:val="1"/>
      <w:numFmt w:val="bullet"/>
      <w:lvlText w:val=""/>
      <w:lvlJc w:val="left"/>
      <w:pPr>
        <w:tabs>
          <w:tab w:val="num" w:pos="5040"/>
        </w:tabs>
        <w:ind w:left="5040" w:hanging="360"/>
      </w:pPr>
      <w:rPr>
        <w:rFonts w:ascii="Wingdings" w:hAnsi="Wingdings" w:hint="default"/>
      </w:rPr>
    </w:lvl>
    <w:lvl w:ilvl="7" w:tplc="03984206" w:tentative="1">
      <w:start w:val="1"/>
      <w:numFmt w:val="bullet"/>
      <w:lvlText w:val=""/>
      <w:lvlJc w:val="left"/>
      <w:pPr>
        <w:tabs>
          <w:tab w:val="num" w:pos="5760"/>
        </w:tabs>
        <w:ind w:left="5760" w:hanging="360"/>
      </w:pPr>
      <w:rPr>
        <w:rFonts w:ascii="Wingdings" w:hAnsi="Wingdings" w:hint="default"/>
      </w:rPr>
    </w:lvl>
    <w:lvl w:ilvl="8" w:tplc="41E69BE6" w:tentative="1">
      <w:start w:val="1"/>
      <w:numFmt w:val="bullet"/>
      <w:lvlText w:val=""/>
      <w:lvlJc w:val="left"/>
      <w:pPr>
        <w:tabs>
          <w:tab w:val="num" w:pos="6480"/>
        </w:tabs>
        <w:ind w:left="6480" w:hanging="360"/>
      </w:pPr>
      <w:rPr>
        <w:rFonts w:ascii="Wingdings" w:hAnsi="Wingdings" w:hint="default"/>
      </w:rPr>
    </w:lvl>
  </w:abstractNum>
  <w:abstractNum w:abstractNumId="2">
    <w:nsid w:val="21213017"/>
    <w:multiLevelType w:val="hybridMultilevel"/>
    <w:tmpl w:val="29CE1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692838"/>
    <w:multiLevelType w:val="multilevel"/>
    <w:tmpl w:val="2E0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67717"/>
    <w:multiLevelType w:val="hybridMultilevel"/>
    <w:tmpl w:val="F720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530496"/>
    <w:multiLevelType w:val="hybridMultilevel"/>
    <w:tmpl w:val="55CC0F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66545AC"/>
    <w:multiLevelType w:val="hybridMultilevel"/>
    <w:tmpl w:val="39FCFE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C4"/>
    <w:rsid w:val="000315DA"/>
    <w:rsid w:val="002759B3"/>
    <w:rsid w:val="008C4AC4"/>
    <w:rsid w:val="009B20C1"/>
    <w:rsid w:val="009C6ADA"/>
    <w:rsid w:val="00A82780"/>
    <w:rsid w:val="00B30C5E"/>
    <w:rsid w:val="00B42FD9"/>
    <w:rsid w:val="00DE2240"/>
    <w:rsid w:val="00E36DA1"/>
    <w:rsid w:val="00E6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CAE1D-E67D-49AE-AB3C-E1F26998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7CC5"/>
    <w:rPr>
      <w:color w:val="0563C1" w:themeColor="hyperlink"/>
      <w:u w:val="single"/>
    </w:rPr>
  </w:style>
  <w:style w:type="paragraph" w:styleId="a4">
    <w:name w:val="List Paragraph"/>
    <w:basedOn w:val="a"/>
    <w:uiPriority w:val="34"/>
    <w:qFormat/>
    <w:rsid w:val="00E67CC5"/>
    <w:pPr>
      <w:ind w:left="720"/>
      <w:contextualSpacing/>
    </w:pPr>
  </w:style>
  <w:style w:type="paragraph" w:styleId="a5">
    <w:name w:val="Balloon Text"/>
    <w:basedOn w:val="a"/>
    <w:link w:val="a6"/>
    <w:uiPriority w:val="99"/>
    <w:semiHidden/>
    <w:unhideWhenUsed/>
    <w:rsid w:val="009B20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2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76196">
      <w:bodyDiv w:val="1"/>
      <w:marLeft w:val="0"/>
      <w:marRight w:val="0"/>
      <w:marTop w:val="0"/>
      <w:marBottom w:val="0"/>
      <w:divBdr>
        <w:top w:val="none" w:sz="0" w:space="0" w:color="auto"/>
        <w:left w:val="none" w:sz="0" w:space="0" w:color="auto"/>
        <w:bottom w:val="none" w:sz="0" w:space="0" w:color="auto"/>
        <w:right w:val="none" w:sz="0" w:space="0" w:color="auto"/>
      </w:divBdr>
    </w:div>
    <w:div w:id="796990447">
      <w:bodyDiv w:val="1"/>
      <w:marLeft w:val="0"/>
      <w:marRight w:val="0"/>
      <w:marTop w:val="0"/>
      <w:marBottom w:val="0"/>
      <w:divBdr>
        <w:top w:val="none" w:sz="0" w:space="0" w:color="auto"/>
        <w:left w:val="none" w:sz="0" w:space="0" w:color="auto"/>
        <w:bottom w:val="none" w:sz="0" w:space="0" w:color="auto"/>
        <w:right w:val="none" w:sz="0" w:space="0" w:color="auto"/>
      </w:divBdr>
    </w:div>
    <w:div w:id="1194616053">
      <w:bodyDiv w:val="1"/>
      <w:marLeft w:val="0"/>
      <w:marRight w:val="0"/>
      <w:marTop w:val="0"/>
      <w:marBottom w:val="0"/>
      <w:divBdr>
        <w:top w:val="none" w:sz="0" w:space="0" w:color="auto"/>
        <w:left w:val="none" w:sz="0" w:space="0" w:color="auto"/>
        <w:bottom w:val="none" w:sz="0" w:space="0" w:color="auto"/>
        <w:right w:val="none" w:sz="0" w:space="0" w:color="auto"/>
      </w:divBdr>
      <w:divsChild>
        <w:div w:id="1767723922">
          <w:marLeft w:val="936"/>
          <w:marRight w:val="0"/>
          <w:marTop w:val="120"/>
          <w:marBottom w:val="0"/>
          <w:divBdr>
            <w:top w:val="none" w:sz="0" w:space="0" w:color="auto"/>
            <w:left w:val="none" w:sz="0" w:space="0" w:color="auto"/>
            <w:bottom w:val="none" w:sz="0" w:space="0" w:color="auto"/>
            <w:right w:val="none" w:sz="0" w:space="0" w:color="auto"/>
          </w:divBdr>
        </w:div>
        <w:div w:id="1878664558">
          <w:marLeft w:val="936"/>
          <w:marRight w:val="0"/>
          <w:marTop w:val="120"/>
          <w:marBottom w:val="0"/>
          <w:divBdr>
            <w:top w:val="none" w:sz="0" w:space="0" w:color="auto"/>
            <w:left w:val="none" w:sz="0" w:space="0" w:color="auto"/>
            <w:bottom w:val="none" w:sz="0" w:space="0" w:color="auto"/>
            <w:right w:val="none" w:sz="0" w:space="0" w:color="auto"/>
          </w:divBdr>
        </w:div>
        <w:div w:id="1517888334">
          <w:marLeft w:val="936"/>
          <w:marRight w:val="0"/>
          <w:marTop w:val="120"/>
          <w:marBottom w:val="0"/>
          <w:divBdr>
            <w:top w:val="none" w:sz="0" w:space="0" w:color="auto"/>
            <w:left w:val="none" w:sz="0" w:space="0" w:color="auto"/>
            <w:bottom w:val="none" w:sz="0" w:space="0" w:color="auto"/>
            <w:right w:val="none" w:sz="0" w:space="0" w:color="auto"/>
          </w:divBdr>
        </w:div>
        <w:div w:id="431050898">
          <w:marLeft w:val="936"/>
          <w:marRight w:val="0"/>
          <w:marTop w:val="120"/>
          <w:marBottom w:val="0"/>
          <w:divBdr>
            <w:top w:val="none" w:sz="0" w:space="0" w:color="auto"/>
            <w:left w:val="none" w:sz="0" w:space="0" w:color="auto"/>
            <w:bottom w:val="none" w:sz="0" w:space="0" w:color="auto"/>
            <w:right w:val="none" w:sz="0" w:space="0" w:color="auto"/>
          </w:divBdr>
        </w:div>
        <w:div w:id="1969319088">
          <w:marLeft w:val="936"/>
          <w:marRight w:val="0"/>
          <w:marTop w:val="120"/>
          <w:marBottom w:val="0"/>
          <w:divBdr>
            <w:top w:val="none" w:sz="0" w:space="0" w:color="auto"/>
            <w:left w:val="none" w:sz="0" w:space="0" w:color="auto"/>
            <w:bottom w:val="none" w:sz="0" w:space="0" w:color="auto"/>
            <w:right w:val="none" w:sz="0" w:space="0" w:color="auto"/>
          </w:divBdr>
        </w:div>
      </w:divsChild>
    </w:div>
    <w:div w:id="1400664937">
      <w:bodyDiv w:val="1"/>
      <w:marLeft w:val="0"/>
      <w:marRight w:val="0"/>
      <w:marTop w:val="0"/>
      <w:marBottom w:val="0"/>
      <w:divBdr>
        <w:top w:val="none" w:sz="0" w:space="0" w:color="auto"/>
        <w:left w:val="none" w:sz="0" w:space="0" w:color="auto"/>
        <w:bottom w:val="none" w:sz="0" w:space="0" w:color="auto"/>
        <w:right w:val="none" w:sz="0" w:space="0" w:color="auto"/>
      </w:divBdr>
    </w:div>
    <w:div w:id="1458641537">
      <w:bodyDiv w:val="1"/>
      <w:marLeft w:val="0"/>
      <w:marRight w:val="0"/>
      <w:marTop w:val="0"/>
      <w:marBottom w:val="0"/>
      <w:divBdr>
        <w:top w:val="none" w:sz="0" w:space="0" w:color="auto"/>
        <w:left w:val="none" w:sz="0" w:space="0" w:color="auto"/>
        <w:bottom w:val="none" w:sz="0" w:space="0" w:color="auto"/>
        <w:right w:val="none" w:sz="0" w:space="0" w:color="auto"/>
      </w:divBdr>
    </w:div>
    <w:div w:id="1557081812">
      <w:bodyDiv w:val="1"/>
      <w:marLeft w:val="0"/>
      <w:marRight w:val="0"/>
      <w:marTop w:val="0"/>
      <w:marBottom w:val="0"/>
      <w:divBdr>
        <w:top w:val="none" w:sz="0" w:space="0" w:color="auto"/>
        <w:left w:val="none" w:sz="0" w:space="0" w:color="auto"/>
        <w:bottom w:val="none" w:sz="0" w:space="0" w:color="auto"/>
        <w:right w:val="none" w:sz="0" w:space="0" w:color="auto"/>
      </w:divBdr>
    </w:div>
    <w:div w:id="1669555023">
      <w:bodyDiv w:val="1"/>
      <w:marLeft w:val="0"/>
      <w:marRight w:val="0"/>
      <w:marTop w:val="0"/>
      <w:marBottom w:val="0"/>
      <w:divBdr>
        <w:top w:val="none" w:sz="0" w:space="0" w:color="auto"/>
        <w:left w:val="none" w:sz="0" w:space="0" w:color="auto"/>
        <w:bottom w:val="none" w:sz="0" w:space="0" w:color="auto"/>
        <w:right w:val="none" w:sz="0" w:space="0" w:color="auto"/>
      </w:divBdr>
    </w:div>
    <w:div w:id="1746294878">
      <w:bodyDiv w:val="1"/>
      <w:marLeft w:val="0"/>
      <w:marRight w:val="0"/>
      <w:marTop w:val="0"/>
      <w:marBottom w:val="0"/>
      <w:divBdr>
        <w:top w:val="none" w:sz="0" w:space="0" w:color="auto"/>
        <w:left w:val="none" w:sz="0" w:space="0" w:color="auto"/>
        <w:bottom w:val="none" w:sz="0" w:space="0" w:color="auto"/>
        <w:right w:val="none" w:sz="0" w:space="0" w:color="auto"/>
      </w:divBdr>
    </w:div>
    <w:div w:id="19121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travma.ru/uslugi-kliniki/uslugi-travmpunkta/pomoshch-pri-perelomak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2023-10-04T08:24:00Z</cp:lastPrinted>
  <dcterms:created xsi:type="dcterms:W3CDTF">2023-10-04T05:37:00Z</dcterms:created>
  <dcterms:modified xsi:type="dcterms:W3CDTF">2023-10-04T08:25:00Z</dcterms:modified>
</cp:coreProperties>
</file>